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0508" w14:textId="7F342E22" w:rsidR="0063769D" w:rsidRPr="00D4603F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6734AD"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FDC"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звіту </w:t>
      </w:r>
      <w:r w:rsidR="006461CC"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виконання у 202</w:t>
      </w:r>
      <w:r w:rsidR="00263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61CC"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році </w:t>
      </w:r>
      <w:bookmarkStart w:id="0" w:name="_Hlk156486188"/>
      <w:r w:rsidR="00BA39F7"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Цільової соціальної програми розвитку цивільного захисту Чернігівської області на 2021-2025 роки </w:t>
      </w:r>
    </w:p>
    <w:bookmarkEnd w:id="0"/>
    <w:p w14:paraId="1D80DD26" w14:textId="77777777" w:rsidR="0063769D" w:rsidRPr="00D4603F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0BB17" w14:textId="494F80D7" w:rsidR="0063769D" w:rsidRPr="00D4603F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</w:t>
      </w:r>
      <w:r w:rsidR="0026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1A1" w:rsidRPr="002631A1">
        <w:rPr>
          <w:rFonts w:ascii="Times New Roman" w:eastAsia="Times New Roman" w:hAnsi="Times New Roman" w:cs="Times New Roman"/>
          <w:sz w:val="28"/>
          <w:szCs w:val="28"/>
          <w:lang w:eastAsia="ru-RU"/>
        </w:rPr>
        <w:t>з 23 січня по 06 лютого 2025 року</w:t>
      </w:r>
      <w:r w:rsidR="0026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офіційному сайті </w:t>
      </w:r>
      <w:r w:rsidR="00657990" w:rsidRPr="00657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6579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7990" w:rsidRPr="0065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питань цивільного захисту та оборонної роботи </w:t>
      </w:r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Чернігівської обласної державної адміністрації був розміщений </w:t>
      </w:r>
      <w:proofErr w:type="spellStart"/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268" w:rsidRPr="00D46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звіту про виконання у 202</w:t>
      </w:r>
      <w:r w:rsidR="00C40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01268" w:rsidRPr="00D46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році</w:t>
      </w:r>
      <w:r w:rsidR="00D01268"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39F7" w:rsidRPr="00D46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Цільової соціальної програми розвитку цивільного захисту Чернігівської області на 2021-2025 роки.</w:t>
      </w:r>
      <w:r w:rsidR="00BA39F7" w:rsidRPr="00D46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065BB6" w14:textId="7672486C" w:rsidR="0063769D" w:rsidRPr="00D4603F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F3A33"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DAA" w:rsidRPr="00D46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звіту про виконання</w:t>
      </w:r>
      <w:r w:rsidR="00E41DAA"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r w:rsidR="00E41DAA"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2631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1DAA"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  <w:r w:rsidRPr="00D4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зауважень та пропозицій щодо його змісту не надходило.</w:t>
      </w:r>
    </w:p>
    <w:p w14:paraId="34F946C9" w14:textId="77777777" w:rsidR="0063769D" w:rsidRPr="00D4603F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69D" w:rsidRPr="00D46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94F"/>
    <w:rsid w:val="00172E5F"/>
    <w:rsid w:val="00226B78"/>
    <w:rsid w:val="002631A1"/>
    <w:rsid w:val="00323DB8"/>
    <w:rsid w:val="004071F4"/>
    <w:rsid w:val="0046248D"/>
    <w:rsid w:val="004968D6"/>
    <w:rsid w:val="00502FDC"/>
    <w:rsid w:val="005559F7"/>
    <w:rsid w:val="0063769D"/>
    <w:rsid w:val="006461CC"/>
    <w:rsid w:val="00657990"/>
    <w:rsid w:val="006734AD"/>
    <w:rsid w:val="006772B3"/>
    <w:rsid w:val="00683025"/>
    <w:rsid w:val="0081194F"/>
    <w:rsid w:val="008F393A"/>
    <w:rsid w:val="00977F71"/>
    <w:rsid w:val="00AF3A33"/>
    <w:rsid w:val="00B808BC"/>
    <w:rsid w:val="00BA39F7"/>
    <w:rsid w:val="00BC44DF"/>
    <w:rsid w:val="00C03DA0"/>
    <w:rsid w:val="00C20CE5"/>
    <w:rsid w:val="00C40D42"/>
    <w:rsid w:val="00C44464"/>
    <w:rsid w:val="00CC2AFA"/>
    <w:rsid w:val="00D01268"/>
    <w:rsid w:val="00D4603F"/>
    <w:rsid w:val="00E41DAA"/>
    <w:rsid w:val="00F100A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33</cp:revision>
  <dcterms:created xsi:type="dcterms:W3CDTF">2021-11-22T08:21:00Z</dcterms:created>
  <dcterms:modified xsi:type="dcterms:W3CDTF">2025-02-06T08:09:00Z</dcterms:modified>
</cp:coreProperties>
</file>